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88209" w14:textId="77777777" w:rsidR="00540A6D" w:rsidRPr="00540A6D" w:rsidRDefault="00540A6D" w:rsidP="00540A6D">
      <w:pPr>
        <w:pStyle w:val="Ttulo"/>
      </w:pPr>
      <w:r w:rsidRPr="00540A6D">
        <w:t>Guia do Candidato</w:t>
      </w:r>
    </w:p>
    <w:p w14:paraId="2D2F1F23" w14:textId="77777777" w:rsidR="00540A6D" w:rsidRPr="00540A6D" w:rsidRDefault="00540A6D" w:rsidP="00540A6D">
      <w:pPr>
        <w:pStyle w:val="Ttulo1"/>
      </w:pPr>
      <w:r w:rsidRPr="00540A6D">
        <w:t>Introdução</w:t>
      </w:r>
    </w:p>
    <w:p w14:paraId="3CA6D0F1" w14:textId="0B040A63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Este documento foi elaborado para fornecer instruções claras sobre os requisitos técnicos e o processo de acesso à plataforma d</w:t>
      </w:r>
      <w:r>
        <w:rPr>
          <w:rFonts w:ascii="Aptos Narrow" w:hAnsi="Aptos Narrow"/>
        </w:rPr>
        <w:t>e</w:t>
      </w:r>
      <w:r w:rsidRPr="00540A6D">
        <w:rPr>
          <w:rFonts w:ascii="Aptos Narrow" w:hAnsi="Aptos Narrow"/>
        </w:rPr>
        <w:t xml:space="preserve"> Prova</w:t>
      </w:r>
      <w:r>
        <w:rPr>
          <w:rFonts w:ascii="Aptos Narrow" w:hAnsi="Aptos Narrow"/>
        </w:rPr>
        <w:t>s</w:t>
      </w:r>
      <w:r w:rsidRPr="00540A6D">
        <w:rPr>
          <w:rFonts w:ascii="Aptos Narrow" w:hAnsi="Aptos Narrow"/>
        </w:rPr>
        <w:t xml:space="preserve"> de </w:t>
      </w:r>
      <w:r>
        <w:rPr>
          <w:rFonts w:ascii="Aptos Narrow" w:hAnsi="Aptos Narrow"/>
        </w:rPr>
        <w:t>C</w:t>
      </w:r>
      <w:r w:rsidRPr="00540A6D">
        <w:rPr>
          <w:rFonts w:ascii="Aptos Narrow" w:hAnsi="Aptos Narrow"/>
        </w:rPr>
        <w:t>onhecimento</w:t>
      </w:r>
      <w:r>
        <w:rPr>
          <w:rFonts w:ascii="Aptos Narrow" w:hAnsi="Aptos Narrow"/>
        </w:rPr>
        <w:t xml:space="preserve"> </w:t>
      </w:r>
      <w:r w:rsidRPr="004867D4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>, garantido que esteja totalmente preparado para realizar a prova com sucesso. Por favor, confirme todos os passos atentamente e siga cada etapa para evitar problemas técnicos e assegurar uma experiência tranquila durante a prova.</w:t>
      </w:r>
    </w:p>
    <w:p w14:paraId="5FB6B548" w14:textId="59B42E31" w:rsidR="00540A6D" w:rsidRPr="00540A6D" w:rsidRDefault="00540A6D" w:rsidP="00540A6D">
      <w:pPr>
        <w:pStyle w:val="Ttulo1"/>
      </w:pPr>
      <w:r w:rsidRPr="00540A6D">
        <w:t>Condições de acesso à plataforma de provas de conhecimento online</w:t>
      </w:r>
    </w:p>
    <w:p w14:paraId="0E7449BF" w14:textId="374B94C3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Mais informa o júri que no acesso à Plataforma de Provas de Conhecimento </w:t>
      </w:r>
      <w:r w:rsidRPr="008B59D8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 xml:space="preserve"> deverão ser asseguradas as seguintes condições: </w:t>
      </w:r>
    </w:p>
    <w:p w14:paraId="05FDB70E" w14:textId="753F1ECB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1. A Prova de Conhecimentos será realizada na plataforma digital </w:t>
      </w:r>
      <w:proofErr w:type="spellStart"/>
      <w:r w:rsidRPr="00540A6D">
        <w:rPr>
          <w:rFonts w:ascii="Aptos Narrow" w:hAnsi="Aptos Narrow"/>
        </w:rPr>
        <w:t>QuizOne</w:t>
      </w:r>
      <w:proofErr w:type="spellEnd"/>
      <w:r w:rsidRPr="00540A6D">
        <w:rPr>
          <w:rFonts w:ascii="Aptos Narrow" w:hAnsi="Aptos Narrow"/>
        </w:rPr>
        <w:t xml:space="preserve"> - através do endereço </w:t>
      </w:r>
      <w:r w:rsidRPr="008B59D8">
        <w:rPr>
          <w:rFonts w:ascii="Aptos Narrow" w:hAnsi="Aptos Narrow"/>
        </w:rPr>
        <w:t>https://</w:t>
      </w:r>
      <w:r w:rsidR="008B59D8" w:rsidRPr="008B59D8">
        <w:t xml:space="preserve"> </w:t>
      </w:r>
      <w:r w:rsidR="008B59D8" w:rsidRPr="008B59D8">
        <w:rPr>
          <w:rFonts w:ascii="Aptos Narrow" w:hAnsi="Aptos Narrow"/>
        </w:rPr>
        <w:t>provasrecrutamento.iapmei.pt/</w:t>
      </w:r>
      <w:r w:rsidRPr="00540A6D">
        <w:rPr>
          <w:rFonts w:ascii="Aptos Narrow" w:hAnsi="Aptos Narrow"/>
        </w:rPr>
        <w:t xml:space="preserve"> - em conformidade com a legislação aplicável em sede de Regulamento Geral sobre a Proteção de Dados (RGPD);</w:t>
      </w:r>
    </w:p>
    <w:p w14:paraId="6105EBD4" w14:textId="5F12D671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2. As condições tecnológicas e ambientais de realização da prova são do conhecimento prévio do candidato, sendo da sua inteira e exclusiva responsabilidade assegurá-las. O candidato deve assegurar o recurso a um computador ou tablet com teclado e rato, com acesso à internet, com microfone e câmara, de acordo com os requisitos exigidos para aceder à Plataforma de Provas de Conhecimento </w:t>
      </w:r>
      <w:r w:rsidRPr="008B59D8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>, que se encontram descritos n</w:t>
      </w:r>
      <w:r>
        <w:rPr>
          <w:rFonts w:ascii="Aptos Narrow" w:hAnsi="Aptos Narrow"/>
        </w:rPr>
        <w:t>este documento</w:t>
      </w:r>
      <w:r w:rsidRPr="00540A6D">
        <w:rPr>
          <w:rFonts w:ascii="Aptos Narrow" w:hAnsi="Aptos Narrow"/>
        </w:rPr>
        <w:t>;</w:t>
      </w:r>
    </w:p>
    <w:p w14:paraId="3B35001A" w14:textId="77777777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3. Só poderá utilizar um dispositivo para a realização da prova; </w:t>
      </w:r>
    </w:p>
    <w:p w14:paraId="0B7FF58C" w14:textId="7359541A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4. Durante a realização da prova não é permitida a utilização de telemóveis ou qualquer aparelho</w:t>
      </w:r>
      <w:r>
        <w:rPr>
          <w:rFonts w:ascii="Aptos Narrow" w:hAnsi="Aptos Narrow"/>
        </w:rPr>
        <w:t xml:space="preserve"> </w:t>
      </w:r>
      <w:r w:rsidRPr="00540A6D">
        <w:rPr>
          <w:rFonts w:ascii="Aptos Narrow" w:hAnsi="Aptos Narrow"/>
        </w:rPr>
        <w:t>eletrónico computorizado não autorizado;</w:t>
      </w:r>
    </w:p>
    <w:p w14:paraId="46FBAF09" w14:textId="77777777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5. Irá decorrer em sistema de </w:t>
      </w:r>
      <w:r w:rsidRPr="008B59D8">
        <w:rPr>
          <w:rFonts w:ascii="Aptos Narrow" w:hAnsi="Aptos Narrow"/>
          <w:i/>
          <w:iCs/>
        </w:rPr>
        <w:t>browser</w:t>
      </w:r>
      <w:r w:rsidRPr="00540A6D">
        <w:rPr>
          <w:rFonts w:ascii="Aptos Narrow" w:hAnsi="Aptos Narrow"/>
        </w:rPr>
        <w:t xml:space="preserve"> seguro, através da vigilância por técnicos; </w:t>
      </w:r>
    </w:p>
    <w:p w14:paraId="58C39778" w14:textId="261BAD5B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6. A prova será realizada com vigilância através de câmara do computador/</w:t>
      </w:r>
      <w:r w:rsidRPr="008B59D8">
        <w:rPr>
          <w:rFonts w:ascii="Aptos Narrow" w:hAnsi="Aptos Narrow"/>
          <w:i/>
          <w:iCs/>
        </w:rPr>
        <w:t>webcam</w:t>
      </w:r>
      <w:r w:rsidRPr="00540A6D">
        <w:rPr>
          <w:rFonts w:ascii="Aptos Narrow" w:hAnsi="Aptos Narrow"/>
        </w:rPr>
        <w:t>, previamente autorizada pelo candidato, na qual apenas o vigilante tem acesso à imagem transmitida pelo candidato, não havendo registo da mesma;</w:t>
      </w:r>
    </w:p>
    <w:p w14:paraId="49FB63FF" w14:textId="3E484F09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7. A não autorização da vigilância através de câmara do computador/</w:t>
      </w:r>
      <w:r w:rsidRPr="008B59D8">
        <w:rPr>
          <w:rFonts w:ascii="Aptos Narrow" w:hAnsi="Aptos Narrow"/>
          <w:i/>
          <w:iCs/>
        </w:rPr>
        <w:t>webcam</w:t>
      </w:r>
      <w:r w:rsidRPr="00540A6D">
        <w:rPr>
          <w:rFonts w:ascii="Aptos Narrow" w:hAnsi="Aptos Narrow"/>
        </w:rPr>
        <w:t xml:space="preserve"> determina a impossibilidade de realização da prova e consequente exclusão do procedimento</w:t>
      </w:r>
      <w:r>
        <w:rPr>
          <w:rFonts w:ascii="Aptos Narrow" w:hAnsi="Aptos Narrow"/>
        </w:rPr>
        <w:t>;</w:t>
      </w:r>
    </w:p>
    <w:p w14:paraId="1C7265C5" w14:textId="2EEB2FB7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8. Durante a realização da prova não é permitido o contacto com terceiros além do vigilante, por qualquer meio, eletrónico ou outro;</w:t>
      </w:r>
    </w:p>
    <w:p w14:paraId="6BB70251" w14:textId="77777777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9. Não é permitida a ausência temporária da sala após o início da prova;</w:t>
      </w:r>
    </w:p>
    <w:p w14:paraId="66E0CFC4" w14:textId="426DF5F5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10. Não é permitida a saída da área da prova: não pode minimizar a janela, não pode sair do ecrã </w:t>
      </w:r>
      <w:proofErr w:type="spellStart"/>
      <w:r w:rsidRPr="008B59D8">
        <w:rPr>
          <w:rFonts w:ascii="Aptos Narrow" w:hAnsi="Aptos Narrow"/>
          <w:i/>
          <w:iCs/>
        </w:rPr>
        <w:t>fullsreen</w:t>
      </w:r>
      <w:proofErr w:type="spellEnd"/>
      <w:r w:rsidRPr="00540A6D">
        <w:rPr>
          <w:rFonts w:ascii="Aptos Narrow" w:hAnsi="Aptos Narrow"/>
        </w:rPr>
        <w:t>, não pode sair com o rato da área da prova</w:t>
      </w:r>
      <w:r>
        <w:rPr>
          <w:rFonts w:ascii="Aptos Narrow" w:hAnsi="Aptos Narrow"/>
        </w:rPr>
        <w:t>;</w:t>
      </w:r>
    </w:p>
    <w:p w14:paraId="6F44A740" w14:textId="0F8184A9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11. A plataforma dispõe de meios de deteção de fraude, pelo que, durante a realização da prova deve manter-se apenas na área de exame, sob pena de a mesma poder ser anulada;</w:t>
      </w:r>
    </w:p>
    <w:p w14:paraId="7012035A" w14:textId="488B16EC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lastRenderedPageBreak/>
        <w:t xml:space="preserve">12. Para que todos os candidatos possam iniciar a prova ao mesmo tempo e com o sistema estabilizado, deverão aceder à mesma com </w:t>
      </w:r>
      <w:r w:rsidR="008B59D8">
        <w:rPr>
          <w:rFonts w:ascii="Aptos Narrow" w:hAnsi="Aptos Narrow"/>
        </w:rPr>
        <w:t>45</w:t>
      </w:r>
      <w:r w:rsidRPr="00540A6D">
        <w:rPr>
          <w:rFonts w:ascii="Aptos Narrow" w:hAnsi="Aptos Narrow"/>
        </w:rPr>
        <w:t xml:space="preserve"> minutos de antecedência</w:t>
      </w:r>
      <w:r w:rsidR="008B59D8">
        <w:rPr>
          <w:rFonts w:ascii="Aptos Narrow" w:hAnsi="Aptos Narrow"/>
        </w:rPr>
        <w:t xml:space="preserve">, </w:t>
      </w:r>
      <w:r w:rsidR="008B59D8" w:rsidRPr="004867D4">
        <w:rPr>
          <w:rFonts w:ascii="Aptos Narrow" w:hAnsi="Aptos Narrow"/>
        </w:rPr>
        <w:t>sendo vedado o seu acesso 10 minutos antes do início da prova</w:t>
      </w:r>
      <w:r w:rsidRPr="00540A6D">
        <w:rPr>
          <w:rFonts w:ascii="Aptos Narrow" w:hAnsi="Aptos Narrow"/>
        </w:rPr>
        <w:t xml:space="preserve">; </w:t>
      </w:r>
    </w:p>
    <w:p w14:paraId="7E1793F8" w14:textId="43DACD7D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13. Os candidatos deverão ainda: </w:t>
      </w:r>
    </w:p>
    <w:p w14:paraId="69949018" w14:textId="4B89F3EC" w:rsidR="00540A6D" w:rsidRPr="00540A6D" w:rsidRDefault="00540A6D" w:rsidP="00540A6D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Apresentar o seu Cartão de Cidadão ou outro Documento de Identificação; </w:t>
      </w:r>
    </w:p>
    <w:p w14:paraId="16F7281D" w14:textId="30B5EC97" w:rsidR="0035216F" w:rsidRPr="00540A6D" w:rsidRDefault="00540A6D" w:rsidP="00540A6D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Ter o áudio e o vídeo sempre ligados;</w:t>
      </w:r>
    </w:p>
    <w:p w14:paraId="73E6B391" w14:textId="7273EEF2" w:rsidR="00540A6D" w:rsidRPr="00540A6D" w:rsidRDefault="00540A6D" w:rsidP="00540A6D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Garantir que o posicionamento da câmara e as condições de iluminação permitam a sua identificação facial, não podendo usar acessórios que dificultem o seu reconhecimento.</w:t>
      </w:r>
    </w:p>
    <w:p w14:paraId="7483AC12" w14:textId="0B6CC108" w:rsidR="00540A6D" w:rsidRPr="00540A6D" w:rsidRDefault="00540A6D" w:rsidP="00540A6D">
      <w:pPr>
        <w:pStyle w:val="Ttulo1"/>
        <w:rPr>
          <w:sz w:val="22"/>
          <w:szCs w:val="22"/>
        </w:rPr>
      </w:pPr>
      <w:r w:rsidRPr="00540A6D">
        <w:t>Demonstração da plataforma de provas de conhecimento online</w:t>
      </w:r>
    </w:p>
    <w:p w14:paraId="0AFA5AA1" w14:textId="6696F6D1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Tratando-se de uma aplicação com recurso a meios de comunicação à distância, </w:t>
      </w:r>
      <w:r w:rsidRPr="00FF3904">
        <w:rPr>
          <w:rFonts w:ascii="Aptos Narrow" w:hAnsi="Aptos Narrow"/>
        </w:rPr>
        <w:t xml:space="preserve">o </w:t>
      </w:r>
      <w:r w:rsidR="008B59D8">
        <w:rPr>
          <w:rFonts w:ascii="Aptos Narrow" w:hAnsi="Aptos Narrow"/>
        </w:rPr>
        <w:t>IAPMEI, I.P.</w:t>
      </w:r>
      <w:r w:rsidRPr="00540A6D">
        <w:rPr>
          <w:rFonts w:ascii="Aptos Narrow" w:hAnsi="Aptos Narrow"/>
        </w:rPr>
        <w:t>, com vista ao conhecimento da sua dinâmica, disponibiliza, aos candidatos interessados, a participação em demonstração da plataforma a utilizar para a realização da Prova de Conhecimentos.</w:t>
      </w:r>
      <w:r>
        <w:rPr>
          <w:rFonts w:ascii="Aptos Narrow" w:hAnsi="Aptos Narrow"/>
        </w:rPr>
        <w:t xml:space="preserve"> </w:t>
      </w:r>
      <w:r w:rsidRPr="00540A6D">
        <w:rPr>
          <w:rFonts w:ascii="Aptos Narrow" w:hAnsi="Aptos Narrow"/>
        </w:rPr>
        <w:t xml:space="preserve">Esta demonstração, estará disponível entre o </w:t>
      </w:r>
      <w:r w:rsidRPr="004867D4">
        <w:rPr>
          <w:rFonts w:ascii="Aptos Narrow" w:hAnsi="Aptos Narrow"/>
          <w:b/>
          <w:bCs/>
        </w:rPr>
        <w:t xml:space="preserve">dia </w:t>
      </w:r>
      <w:r w:rsidR="008B59D8" w:rsidRPr="004867D4">
        <w:rPr>
          <w:rFonts w:ascii="Aptos Narrow" w:hAnsi="Aptos Narrow"/>
          <w:b/>
          <w:bCs/>
        </w:rPr>
        <w:t>1</w:t>
      </w:r>
      <w:r w:rsidR="00371218">
        <w:rPr>
          <w:rFonts w:ascii="Aptos Narrow" w:hAnsi="Aptos Narrow"/>
          <w:b/>
          <w:bCs/>
        </w:rPr>
        <w:t>8</w:t>
      </w:r>
      <w:r w:rsidRPr="004867D4">
        <w:rPr>
          <w:rFonts w:ascii="Aptos Narrow" w:hAnsi="Aptos Narrow"/>
          <w:b/>
          <w:bCs/>
        </w:rPr>
        <w:t>/</w:t>
      </w:r>
      <w:r w:rsidR="008B59D8" w:rsidRPr="004867D4">
        <w:rPr>
          <w:rFonts w:ascii="Aptos Narrow" w:hAnsi="Aptos Narrow"/>
          <w:b/>
          <w:bCs/>
        </w:rPr>
        <w:t>10</w:t>
      </w:r>
      <w:r w:rsidRPr="004867D4">
        <w:rPr>
          <w:rFonts w:ascii="Aptos Narrow" w:hAnsi="Aptos Narrow"/>
          <w:b/>
          <w:bCs/>
        </w:rPr>
        <w:t xml:space="preserve">/2024 e o dia </w:t>
      </w:r>
      <w:r w:rsidR="008B59D8" w:rsidRPr="004867D4">
        <w:rPr>
          <w:rFonts w:ascii="Aptos Narrow" w:hAnsi="Aptos Narrow"/>
          <w:b/>
          <w:bCs/>
        </w:rPr>
        <w:t>23</w:t>
      </w:r>
      <w:r w:rsidRPr="004867D4">
        <w:rPr>
          <w:rFonts w:ascii="Aptos Narrow" w:hAnsi="Aptos Narrow"/>
          <w:b/>
          <w:bCs/>
        </w:rPr>
        <w:t>/1</w:t>
      </w:r>
      <w:r w:rsidR="008B59D8" w:rsidRPr="004867D4">
        <w:rPr>
          <w:rFonts w:ascii="Aptos Narrow" w:hAnsi="Aptos Narrow"/>
          <w:b/>
          <w:bCs/>
        </w:rPr>
        <w:t>0</w:t>
      </w:r>
      <w:r w:rsidRPr="004867D4">
        <w:rPr>
          <w:rFonts w:ascii="Aptos Narrow" w:hAnsi="Aptos Narrow"/>
          <w:b/>
          <w:bCs/>
        </w:rPr>
        <w:t>/2024</w:t>
      </w:r>
      <w:r w:rsidRPr="00540A6D">
        <w:rPr>
          <w:rFonts w:ascii="Aptos Narrow" w:hAnsi="Aptos Narrow"/>
        </w:rPr>
        <w:t xml:space="preserve">, na Plataforma de Provas de Conhecimento </w:t>
      </w:r>
      <w:r w:rsidRPr="008B59D8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>.</w:t>
      </w:r>
    </w:p>
    <w:p w14:paraId="06DEC0B7" w14:textId="1704249B" w:rsidR="00540A6D" w:rsidRPr="00540A6D" w:rsidRDefault="00540A6D" w:rsidP="00540A6D">
      <w:pPr>
        <w:jc w:val="both"/>
        <w:rPr>
          <w:rFonts w:ascii="Aptos Narrow" w:hAnsi="Aptos Narrow"/>
        </w:rPr>
      </w:pPr>
      <w:r w:rsidRPr="008B59D8">
        <w:rPr>
          <w:rFonts w:ascii="Aptos Narrow" w:hAnsi="Aptos Narrow"/>
        </w:rPr>
        <w:t xml:space="preserve">Os candidatos que considerem não possuir as condições requeridas para a realização da Prova de Conhecimentos </w:t>
      </w:r>
      <w:r w:rsidRPr="008B59D8">
        <w:rPr>
          <w:rFonts w:ascii="Aptos Narrow" w:hAnsi="Aptos Narrow"/>
          <w:i/>
          <w:iCs/>
        </w:rPr>
        <w:t>Online</w:t>
      </w:r>
      <w:r w:rsidRPr="008B59D8">
        <w:rPr>
          <w:rFonts w:ascii="Aptos Narrow" w:hAnsi="Aptos Narrow"/>
        </w:rPr>
        <w:t xml:space="preserve"> por não ter equipamento informático, e apenas estes, poderão requerer o agendamento de um posto de trabalho equipado para o acesso à plataforma para a realização da prova até ao dia </w:t>
      </w:r>
      <w:r w:rsidR="008B59D8" w:rsidRPr="004867D4">
        <w:rPr>
          <w:rFonts w:ascii="Aptos Narrow" w:hAnsi="Aptos Narrow"/>
          <w:b/>
          <w:bCs/>
        </w:rPr>
        <w:t>2</w:t>
      </w:r>
      <w:r w:rsidR="00371218">
        <w:rPr>
          <w:rFonts w:ascii="Aptos Narrow" w:hAnsi="Aptos Narrow"/>
          <w:b/>
          <w:bCs/>
        </w:rPr>
        <w:t>3</w:t>
      </w:r>
      <w:r w:rsidRPr="004867D4">
        <w:rPr>
          <w:rFonts w:ascii="Aptos Narrow" w:hAnsi="Aptos Narrow"/>
          <w:b/>
          <w:bCs/>
        </w:rPr>
        <w:t>/1</w:t>
      </w:r>
      <w:r w:rsidR="008B59D8" w:rsidRPr="004867D4">
        <w:rPr>
          <w:rFonts w:ascii="Aptos Narrow" w:hAnsi="Aptos Narrow"/>
          <w:b/>
          <w:bCs/>
        </w:rPr>
        <w:t>0</w:t>
      </w:r>
      <w:r w:rsidRPr="004867D4">
        <w:rPr>
          <w:rFonts w:ascii="Aptos Narrow" w:hAnsi="Aptos Narrow"/>
          <w:b/>
          <w:bCs/>
        </w:rPr>
        <w:t>/2024</w:t>
      </w:r>
      <w:r w:rsidR="004867D4">
        <w:rPr>
          <w:rFonts w:ascii="Aptos Narrow" w:hAnsi="Aptos Narrow"/>
        </w:rPr>
        <w:t>, impreterivelmente</w:t>
      </w:r>
      <w:r w:rsidRPr="008B59D8">
        <w:rPr>
          <w:rFonts w:ascii="Aptos Narrow" w:hAnsi="Aptos Narrow"/>
        </w:rPr>
        <w:t>.</w:t>
      </w:r>
    </w:p>
    <w:p w14:paraId="2A93E67A" w14:textId="1170A24B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Para o efeito, deverão enviar email para </w:t>
      </w:r>
      <w:hyperlink r:id="rId7" w:history="1">
        <w:r w:rsidR="008B59D8" w:rsidRPr="00B17E03">
          <w:rPr>
            <w:rStyle w:val="Hiperligao"/>
            <w:rFonts w:ascii="Aptos Narrow" w:hAnsi="Aptos Narrow"/>
          </w:rPr>
          <w:t>recrutamento</w:t>
        </w:r>
        <w:r w:rsidR="008B59D8" w:rsidRPr="008B59D8">
          <w:rPr>
            <w:rStyle w:val="Hiperligao"/>
            <w:rFonts w:ascii="Aptos Narrow" w:hAnsi="Aptos Narrow"/>
          </w:rPr>
          <w:t>@i</w:t>
        </w:r>
        <w:r w:rsidR="008B59D8" w:rsidRPr="00B17E03">
          <w:rPr>
            <w:rStyle w:val="Hiperligao"/>
            <w:rFonts w:ascii="Aptos Narrow" w:hAnsi="Aptos Narrow"/>
          </w:rPr>
          <w:t>apmei.pt</w:t>
        </w:r>
      </w:hyperlink>
      <w:r w:rsidRPr="00540A6D">
        <w:rPr>
          <w:rFonts w:ascii="Aptos Narrow" w:hAnsi="Aptos Narrow"/>
        </w:rPr>
        <w:t>.</w:t>
      </w:r>
    </w:p>
    <w:p w14:paraId="02BCD8BC" w14:textId="3E07A81A" w:rsid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A realização de demonstração Plataforma de Provas de Conhecimento </w:t>
      </w:r>
      <w:r w:rsidRPr="008B59D8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 xml:space="preserve"> é de carácter facultativo e meramente informativa</w:t>
      </w:r>
      <w:r>
        <w:rPr>
          <w:rFonts w:ascii="Aptos Narrow" w:hAnsi="Aptos Narrow"/>
        </w:rPr>
        <w:t>.</w:t>
      </w:r>
      <w:r w:rsidR="007E079A">
        <w:rPr>
          <w:rFonts w:ascii="Aptos Narrow" w:hAnsi="Aptos Narrow"/>
        </w:rPr>
        <w:t xml:space="preserve"> Não deixando de ser, no entanto, extremamente recomendada a sua realização.</w:t>
      </w:r>
    </w:p>
    <w:p w14:paraId="273C5EF6" w14:textId="3D1C3BBB" w:rsidR="00540A6D" w:rsidRPr="00540A6D" w:rsidRDefault="00540A6D" w:rsidP="00540A6D">
      <w:pPr>
        <w:pStyle w:val="Ttulo1"/>
        <w:rPr>
          <w:sz w:val="22"/>
          <w:szCs w:val="22"/>
        </w:rPr>
      </w:pPr>
      <w:r w:rsidRPr="00540A6D">
        <w:t>Fatores de exclusão à prova de conhecimentos</w:t>
      </w:r>
    </w:p>
    <w:p w14:paraId="4C3196AA" w14:textId="7877B447" w:rsid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Desta forma, deliberou o júri que a realização das seguintes ações, em número superior ao identificado, constitui</w:t>
      </w:r>
      <w:r>
        <w:rPr>
          <w:rFonts w:ascii="Aptos Narrow" w:hAnsi="Aptos Narrow"/>
        </w:rPr>
        <w:t xml:space="preserve"> </w:t>
      </w:r>
      <w:r w:rsidRPr="00540A6D">
        <w:rPr>
          <w:rFonts w:ascii="Aptos Narrow" w:hAnsi="Aptos Narrow"/>
        </w:rPr>
        <w:t xml:space="preserve">motivo para anulação da Prova de Conhecimentos, considerando-se o candidato excluído do procedimento </w:t>
      </w:r>
      <w:proofErr w:type="spellStart"/>
      <w:r w:rsidRPr="00540A6D">
        <w:rPr>
          <w:rFonts w:ascii="Aptos Narrow" w:hAnsi="Aptos Narrow"/>
        </w:rPr>
        <w:t>concursal</w:t>
      </w:r>
      <w:proofErr w:type="spellEnd"/>
      <w:r w:rsidRPr="00540A6D">
        <w:rPr>
          <w:rFonts w:ascii="Aptos Narrow" w:hAnsi="Aptos Narrow"/>
        </w:rPr>
        <w:t>:</w:t>
      </w:r>
    </w:p>
    <w:tbl>
      <w:tblPr>
        <w:tblStyle w:val="TabeladeList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40A6D" w14:paraId="74B135A6" w14:textId="77777777" w:rsidTr="007E0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5D1272F9" w14:textId="5E397972" w:rsidR="00540A6D" w:rsidRDefault="00540A6D" w:rsidP="007E079A">
            <w:pPr>
              <w:jc w:val="center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Incumprimento</w:t>
            </w:r>
          </w:p>
        </w:tc>
        <w:tc>
          <w:tcPr>
            <w:tcW w:w="3005" w:type="dxa"/>
          </w:tcPr>
          <w:p w14:paraId="27D18F6D" w14:textId="119A84E7" w:rsidR="00540A6D" w:rsidRDefault="00540A6D" w:rsidP="007E07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N.º Ações</w:t>
            </w:r>
          </w:p>
        </w:tc>
        <w:tc>
          <w:tcPr>
            <w:tcW w:w="3006" w:type="dxa"/>
          </w:tcPr>
          <w:p w14:paraId="2D7821B0" w14:textId="6284CA0D" w:rsidR="00540A6D" w:rsidRDefault="00540A6D" w:rsidP="007E07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Resultado</w:t>
            </w:r>
          </w:p>
        </w:tc>
      </w:tr>
      <w:tr w:rsidR="00540A6D" w14:paraId="2145E385" w14:textId="77777777" w:rsidTr="007E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D6423E7" w14:textId="51E20750" w:rsidR="00540A6D" w:rsidRDefault="00540A6D" w:rsidP="007E079A">
            <w:pPr>
              <w:jc w:val="center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 xml:space="preserve">Print </w:t>
            </w:r>
            <w:proofErr w:type="spellStart"/>
            <w:r w:rsidRPr="00540A6D">
              <w:rPr>
                <w:rFonts w:ascii="Aptos Narrow" w:hAnsi="Aptos Narrow"/>
              </w:rPr>
              <w:t>Screen</w:t>
            </w:r>
            <w:proofErr w:type="spellEnd"/>
          </w:p>
        </w:tc>
        <w:tc>
          <w:tcPr>
            <w:tcW w:w="3005" w:type="dxa"/>
          </w:tcPr>
          <w:p w14:paraId="15C245D6" w14:textId="78BC455F" w:rsidR="00540A6D" w:rsidRDefault="00540A6D" w:rsidP="007E0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≥ 1</w:t>
            </w:r>
          </w:p>
        </w:tc>
        <w:tc>
          <w:tcPr>
            <w:tcW w:w="3006" w:type="dxa"/>
          </w:tcPr>
          <w:p w14:paraId="58FDF251" w14:textId="13EBF598" w:rsidR="00540A6D" w:rsidRDefault="00540A6D" w:rsidP="007E0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Prova Anulada</w:t>
            </w:r>
          </w:p>
        </w:tc>
      </w:tr>
      <w:tr w:rsidR="00540A6D" w14:paraId="098868C4" w14:textId="77777777" w:rsidTr="007E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13633D8" w14:textId="17DE122B" w:rsidR="00540A6D" w:rsidRDefault="00540A6D" w:rsidP="007E079A">
            <w:pPr>
              <w:jc w:val="center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Janela Minimizada</w:t>
            </w:r>
          </w:p>
        </w:tc>
        <w:tc>
          <w:tcPr>
            <w:tcW w:w="3005" w:type="dxa"/>
          </w:tcPr>
          <w:p w14:paraId="676FA6BB" w14:textId="116EEE69" w:rsidR="00540A6D" w:rsidRDefault="007E079A" w:rsidP="007E0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≥ 3</w:t>
            </w:r>
          </w:p>
        </w:tc>
        <w:tc>
          <w:tcPr>
            <w:tcW w:w="3006" w:type="dxa"/>
          </w:tcPr>
          <w:p w14:paraId="415C35CA" w14:textId="462BA87F" w:rsidR="00540A6D" w:rsidRDefault="007E079A" w:rsidP="007E0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Prova Anulada</w:t>
            </w:r>
          </w:p>
        </w:tc>
      </w:tr>
      <w:tr w:rsidR="007E079A" w14:paraId="57F187E9" w14:textId="77777777" w:rsidTr="007E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06DD7BB" w14:textId="0F29A7F3" w:rsidR="007E079A" w:rsidRPr="00540A6D" w:rsidRDefault="007E079A" w:rsidP="007E079A">
            <w:pPr>
              <w:jc w:val="center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Câmara / Microfone desligado</w:t>
            </w:r>
          </w:p>
        </w:tc>
        <w:tc>
          <w:tcPr>
            <w:tcW w:w="3005" w:type="dxa"/>
          </w:tcPr>
          <w:p w14:paraId="30F9F6F4" w14:textId="5220379E" w:rsidR="007E079A" w:rsidRDefault="007E079A" w:rsidP="007E0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&gt; 1</w:t>
            </w:r>
          </w:p>
        </w:tc>
        <w:tc>
          <w:tcPr>
            <w:tcW w:w="3006" w:type="dxa"/>
          </w:tcPr>
          <w:p w14:paraId="0083B634" w14:textId="5B85B37A" w:rsidR="007E079A" w:rsidRDefault="007E079A" w:rsidP="007E0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Prova Anulad</w:t>
            </w:r>
            <w:r>
              <w:rPr>
                <w:rFonts w:ascii="Aptos Narrow" w:hAnsi="Aptos Narrow"/>
              </w:rPr>
              <w:t>a</w:t>
            </w:r>
          </w:p>
        </w:tc>
      </w:tr>
    </w:tbl>
    <w:p w14:paraId="2371179D" w14:textId="3EAD56BD" w:rsidR="00540A6D" w:rsidRPr="00540A6D" w:rsidRDefault="00540A6D" w:rsidP="00540A6D">
      <w:pPr>
        <w:pStyle w:val="Ttulo1"/>
      </w:pPr>
      <w:r w:rsidRPr="00540A6D">
        <w:t>Especificações Mínimas Requeridas</w:t>
      </w:r>
    </w:p>
    <w:p w14:paraId="539A2987" w14:textId="77777777" w:rsidR="00540A6D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Sistemas Operativos</w:t>
      </w:r>
    </w:p>
    <w:p w14:paraId="5C37FCA7" w14:textId="5E279DC8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Windows: 11 23H2 ou superior; 10 22H2 ou superior (excluindo versões beta)</w:t>
      </w:r>
      <w:r w:rsidR="007E079A">
        <w:rPr>
          <w:rFonts w:ascii="Aptos Narrow" w:hAnsi="Aptos Narrow"/>
        </w:rPr>
        <w:t>;</w:t>
      </w:r>
    </w:p>
    <w:p w14:paraId="6AE47FFC" w14:textId="30DCFA5E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proofErr w:type="spellStart"/>
      <w:r w:rsidRPr="007E079A">
        <w:rPr>
          <w:rFonts w:ascii="Aptos Narrow" w:hAnsi="Aptos Narrow"/>
        </w:rPr>
        <w:t>macOS</w:t>
      </w:r>
      <w:proofErr w:type="spellEnd"/>
      <w:r w:rsidRPr="007E079A">
        <w:rPr>
          <w:rFonts w:ascii="Aptos Narrow" w:hAnsi="Aptos Narrow"/>
        </w:rPr>
        <w:t>: Ventura (13.7) ou superior (excluindo versões beta)</w:t>
      </w:r>
      <w:r w:rsidR="007E079A">
        <w:rPr>
          <w:rFonts w:ascii="Aptos Narrow" w:hAnsi="Aptos Narrow"/>
        </w:rPr>
        <w:t>;</w:t>
      </w:r>
    </w:p>
    <w:p w14:paraId="5B0EE746" w14:textId="287DB387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lastRenderedPageBreak/>
        <w:t>Android: 12 ou superior (excluindo versões beta)</w:t>
      </w:r>
      <w:r w:rsidR="007E079A">
        <w:rPr>
          <w:rFonts w:ascii="Aptos Narrow" w:hAnsi="Aptos Narrow"/>
        </w:rPr>
        <w:t>;</w:t>
      </w:r>
    </w:p>
    <w:p w14:paraId="65CB44AA" w14:textId="795D118A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iOS: 16 ou superior (excluindo versões beta)</w:t>
      </w:r>
      <w:r w:rsidR="007E079A">
        <w:rPr>
          <w:rFonts w:ascii="Aptos Narrow" w:hAnsi="Aptos Narrow"/>
        </w:rPr>
        <w:t>;</w:t>
      </w:r>
    </w:p>
    <w:p w14:paraId="42161E9A" w14:textId="3EEA1B09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proofErr w:type="spellStart"/>
      <w:r w:rsidRPr="007E079A">
        <w:rPr>
          <w:rFonts w:ascii="Aptos Narrow" w:hAnsi="Aptos Narrow"/>
        </w:rPr>
        <w:t>iPadOS</w:t>
      </w:r>
      <w:proofErr w:type="spellEnd"/>
      <w:r w:rsidRPr="007E079A">
        <w:rPr>
          <w:rFonts w:ascii="Aptos Narrow" w:hAnsi="Aptos Narrow"/>
        </w:rPr>
        <w:t>: 16 ou superior (excluindo versões beta)</w:t>
      </w:r>
      <w:r w:rsidR="007E079A">
        <w:rPr>
          <w:rFonts w:ascii="Aptos Narrow" w:hAnsi="Aptos Narrow"/>
        </w:rPr>
        <w:t>;</w:t>
      </w:r>
    </w:p>
    <w:p w14:paraId="65A0C28D" w14:textId="77777777" w:rsidR="00540A6D" w:rsidRPr="008B59D8" w:rsidRDefault="00540A6D" w:rsidP="00540A6D">
      <w:pPr>
        <w:jc w:val="both"/>
        <w:rPr>
          <w:rFonts w:ascii="Aptos Narrow" w:hAnsi="Aptos Narrow"/>
          <w:b/>
          <w:bCs/>
        </w:rPr>
      </w:pPr>
      <w:r w:rsidRPr="008B59D8">
        <w:rPr>
          <w:rFonts w:ascii="Aptos Narrow" w:hAnsi="Aptos Narrow"/>
          <w:b/>
          <w:bCs/>
        </w:rPr>
        <w:t>Firewall</w:t>
      </w:r>
    </w:p>
    <w:p w14:paraId="6354756F" w14:textId="6AF72470" w:rsidR="00540A6D" w:rsidRPr="007E079A" w:rsidRDefault="00540A6D" w:rsidP="007E079A">
      <w:pPr>
        <w:pStyle w:val="PargrafodaLista"/>
        <w:numPr>
          <w:ilvl w:val="0"/>
          <w:numId w:val="13"/>
        </w:numPr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Não utilize o exame em ambientes com firewall empresarial (incluindo VPN). Caso necessário, informe o administrador de rede sobre os requisitos de configuração</w:t>
      </w:r>
      <w:r w:rsidR="007E079A">
        <w:rPr>
          <w:rFonts w:ascii="Aptos Narrow" w:hAnsi="Aptos Narrow"/>
        </w:rPr>
        <w:t>;</w:t>
      </w:r>
    </w:p>
    <w:p w14:paraId="3A2A17D7" w14:textId="77777777" w:rsidR="00540A6D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Ecrã</w:t>
      </w:r>
    </w:p>
    <w:p w14:paraId="7BE157E3" w14:textId="263DC870" w:rsidR="00540A6D" w:rsidRPr="007E079A" w:rsidRDefault="00540A6D" w:rsidP="007E079A">
      <w:pPr>
        <w:pStyle w:val="PargrafodaLista"/>
        <w:numPr>
          <w:ilvl w:val="0"/>
          <w:numId w:val="7"/>
        </w:numPr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Resolução mínima: 1024 x 768 em cores de 16 bits</w:t>
      </w:r>
      <w:r w:rsidR="007E079A">
        <w:rPr>
          <w:rFonts w:ascii="Aptos Narrow" w:hAnsi="Aptos Narrow"/>
        </w:rPr>
        <w:t>;</w:t>
      </w:r>
    </w:p>
    <w:p w14:paraId="080F867F" w14:textId="77777777" w:rsidR="007E079A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Navegador de Internet</w:t>
      </w:r>
    </w:p>
    <w:p w14:paraId="0EF595EE" w14:textId="3186237B" w:rsidR="00540A6D" w:rsidRPr="007E079A" w:rsidRDefault="00540A6D" w:rsidP="007E079A">
      <w:pPr>
        <w:pStyle w:val="PargrafodaLista"/>
        <w:numPr>
          <w:ilvl w:val="0"/>
          <w:numId w:val="8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 xml:space="preserve">Utilize as versões mais recentes do Microsoft </w:t>
      </w:r>
      <w:proofErr w:type="spellStart"/>
      <w:r w:rsidRPr="007E079A">
        <w:rPr>
          <w:rFonts w:ascii="Aptos Narrow" w:hAnsi="Aptos Narrow"/>
        </w:rPr>
        <w:t>Edge</w:t>
      </w:r>
      <w:proofErr w:type="spellEnd"/>
      <w:r w:rsidRPr="007E079A">
        <w:rPr>
          <w:rFonts w:ascii="Aptos Narrow" w:hAnsi="Aptos Narrow"/>
        </w:rPr>
        <w:t>, Chrome ou Safari</w:t>
      </w:r>
      <w:r w:rsidR="007E079A">
        <w:rPr>
          <w:rFonts w:ascii="Aptos Narrow" w:hAnsi="Aptos Narrow"/>
        </w:rPr>
        <w:t>;</w:t>
      </w:r>
    </w:p>
    <w:p w14:paraId="78975425" w14:textId="77777777" w:rsidR="007E079A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Ligação à Internet</w:t>
      </w:r>
    </w:p>
    <w:p w14:paraId="7E8585AD" w14:textId="7FAF3EFD" w:rsidR="00540A6D" w:rsidRPr="007E079A" w:rsidRDefault="00540A6D" w:rsidP="007E079A">
      <w:pPr>
        <w:pStyle w:val="PargrafodaLista"/>
        <w:numPr>
          <w:ilvl w:val="0"/>
          <w:numId w:val="9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Velocidade recomendada: 20 Mbps down</w:t>
      </w:r>
      <w:r w:rsidR="00F0524C">
        <w:rPr>
          <w:rFonts w:ascii="Aptos Narrow" w:hAnsi="Aptos Narrow"/>
        </w:rPr>
        <w:t>load</w:t>
      </w:r>
      <w:r w:rsidRPr="007E079A">
        <w:rPr>
          <w:rFonts w:ascii="Aptos Narrow" w:hAnsi="Aptos Narrow"/>
        </w:rPr>
        <w:t>/up</w:t>
      </w:r>
      <w:r w:rsidR="00F0524C">
        <w:rPr>
          <w:rFonts w:ascii="Aptos Narrow" w:hAnsi="Aptos Narrow"/>
        </w:rPr>
        <w:t>load</w:t>
      </w:r>
      <w:r w:rsidR="007E079A">
        <w:rPr>
          <w:rFonts w:ascii="Aptos Narrow" w:hAnsi="Aptos Narrow"/>
        </w:rPr>
        <w:t>;</w:t>
      </w:r>
    </w:p>
    <w:p w14:paraId="63664338" w14:textId="781238B4" w:rsidR="00540A6D" w:rsidRPr="007E079A" w:rsidRDefault="00540A6D" w:rsidP="007E079A">
      <w:pPr>
        <w:pStyle w:val="PargrafodaLista"/>
        <w:numPr>
          <w:ilvl w:val="0"/>
          <w:numId w:val="9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Recomendação: Realizar testes numa rede com fios</w:t>
      </w:r>
      <w:r w:rsidR="007E079A">
        <w:rPr>
          <w:rFonts w:ascii="Aptos Narrow" w:hAnsi="Aptos Narrow"/>
        </w:rPr>
        <w:t>;</w:t>
      </w:r>
    </w:p>
    <w:p w14:paraId="652DA178" w14:textId="77777777" w:rsidR="00540A6D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Webcam</w:t>
      </w:r>
    </w:p>
    <w:p w14:paraId="2298688A" w14:textId="6A1F7C22" w:rsidR="00540A6D" w:rsidRPr="007E079A" w:rsidRDefault="00540A6D" w:rsidP="007E079A">
      <w:pPr>
        <w:pStyle w:val="PargrafodaLista"/>
        <w:numPr>
          <w:ilvl w:val="0"/>
          <w:numId w:val="12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 xml:space="preserve">Resolução mínima: 640×480 a 10 </w:t>
      </w:r>
      <w:proofErr w:type="spellStart"/>
      <w:r w:rsidRPr="007E079A">
        <w:rPr>
          <w:rFonts w:ascii="Aptos Narrow" w:hAnsi="Aptos Narrow"/>
        </w:rPr>
        <w:t>fps</w:t>
      </w:r>
      <w:proofErr w:type="spellEnd"/>
      <w:r w:rsidRPr="007E079A">
        <w:rPr>
          <w:rFonts w:ascii="Aptos Narrow" w:hAnsi="Aptos Narrow"/>
        </w:rPr>
        <w:t xml:space="preserve"> (interna ou externa)</w:t>
      </w:r>
      <w:r w:rsidR="007E079A">
        <w:rPr>
          <w:rFonts w:ascii="Aptos Narrow" w:hAnsi="Aptos Narrow"/>
        </w:rPr>
        <w:t>;</w:t>
      </w:r>
    </w:p>
    <w:p w14:paraId="4BEF37D8" w14:textId="77777777" w:rsidR="00540A6D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Som e Microfone</w:t>
      </w:r>
    </w:p>
    <w:p w14:paraId="333E3EC6" w14:textId="3594ACBE" w:rsidR="00540A6D" w:rsidRPr="007E079A" w:rsidRDefault="00540A6D" w:rsidP="007E079A">
      <w:pPr>
        <w:pStyle w:val="PargrafodaLista"/>
        <w:numPr>
          <w:ilvl w:val="0"/>
          <w:numId w:val="11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Windows: Verifique se não estão em modo silencioso</w:t>
      </w:r>
      <w:r w:rsidR="007E079A">
        <w:rPr>
          <w:rFonts w:ascii="Aptos Narrow" w:hAnsi="Aptos Narrow"/>
        </w:rPr>
        <w:t>;</w:t>
      </w:r>
    </w:p>
    <w:p w14:paraId="75FAFB95" w14:textId="418A232F" w:rsidR="00540A6D" w:rsidRPr="007E079A" w:rsidRDefault="00540A6D" w:rsidP="007E079A">
      <w:pPr>
        <w:pStyle w:val="PargrafodaLista"/>
        <w:numPr>
          <w:ilvl w:val="0"/>
          <w:numId w:val="11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Mac: Dê permissões nas "Preferências do Sistema: Segurança e Privacidade" para Microfone, Câmara, Automação e Monitorização de entradas</w:t>
      </w:r>
      <w:r w:rsidR="007E079A">
        <w:rPr>
          <w:rFonts w:ascii="Aptos Narrow" w:hAnsi="Aptos Narrow"/>
        </w:rPr>
        <w:t>;</w:t>
      </w:r>
    </w:p>
    <w:p w14:paraId="580C5ADB" w14:textId="77777777" w:rsidR="007E079A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Configurações do Navegador</w:t>
      </w:r>
    </w:p>
    <w:p w14:paraId="75F01A6C" w14:textId="73E2F2D1" w:rsidR="007E079A" w:rsidRPr="004551D4" w:rsidRDefault="00540A6D" w:rsidP="00540A6D">
      <w:pPr>
        <w:pStyle w:val="PargrafodaLista"/>
        <w:numPr>
          <w:ilvl w:val="0"/>
          <w:numId w:val="14"/>
        </w:numPr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Permitir acesso à webcam e ao microfone.</w:t>
      </w:r>
    </w:p>
    <w:p w14:paraId="7845407E" w14:textId="57680727" w:rsidR="007E079A" w:rsidRPr="007E079A" w:rsidRDefault="007E079A" w:rsidP="007E079A">
      <w:pPr>
        <w:pStyle w:val="Ttulo1"/>
      </w:pPr>
      <w:r w:rsidRPr="007E079A">
        <w:t>Acesso à Plataforma</w:t>
      </w:r>
    </w:p>
    <w:p w14:paraId="7BC733DD" w14:textId="115254A7" w:rsidR="007E079A" w:rsidRPr="004867D4" w:rsidRDefault="004867D4" w:rsidP="004867D4">
      <w:pPr>
        <w:jc w:val="both"/>
        <w:rPr>
          <w:rFonts w:ascii="Aptos Narrow" w:hAnsi="Aptos Narrow"/>
        </w:rPr>
      </w:pPr>
      <w:r w:rsidRPr="004867D4">
        <w:rPr>
          <w:rFonts w:ascii="Aptos Narrow" w:hAnsi="Aptos Narrow"/>
        </w:rPr>
        <w:t>1.</w:t>
      </w:r>
      <w:r>
        <w:rPr>
          <w:rFonts w:ascii="Aptos Narrow" w:hAnsi="Aptos Narrow"/>
        </w:rPr>
        <w:t xml:space="preserve"> </w:t>
      </w:r>
      <w:r w:rsidR="007E079A" w:rsidRPr="004867D4">
        <w:rPr>
          <w:rFonts w:ascii="Aptos Narrow" w:hAnsi="Aptos Narrow"/>
        </w:rPr>
        <w:t xml:space="preserve">Aceda à plataforma através do seguinte link: </w:t>
      </w:r>
      <w:hyperlink r:id="rId8" w:history="1">
        <w:r w:rsidR="008B59D8" w:rsidRPr="004867D4">
          <w:rPr>
            <w:rStyle w:val="Hiperligao"/>
            <w:bCs/>
          </w:rPr>
          <w:t>https://provasrecrutamento.iapmei.pt/</w:t>
        </w:r>
      </w:hyperlink>
      <w:r w:rsidR="007E079A" w:rsidRPr="004867D4">
        <w:rPr>
          <w:rFonts w:ascii="Aptos Narrow" w:hAnsi="Aptos Narrow"/>
        </w:rPr>
        <w:t>;</w:t>
      </w:r>
    </w:p>
    <w:p w14:paraId="7D720EBD" w14:textId="6EA82F04" w:rsidR="004867D4" w:rsidRPr="004867D4" w:rsidRDefault="004867D4" w:rsidP="004867D4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2. </w:t>
      </w:r>
      <w:r w:rsidRPr="004867D4">
        <w:rPr>
          <w:rFonts w:ascii="Aptos Narrow" w:hAnsi="Aptos Narrow"/>
        </w:rPr>
        <w:t>Se já está inscrito na plataforma, utilize o seu email e senha habituais;</w:t>
      </w:r>
    </w:p>
    <w:p w14:paraId="72F3CA80" w14:textId="0D482BED" w:rsidR="00606CB6" w:rsidRPr="004867D4" w:rsidRDefault="004867D4" w:rsidP="007E079A">
      <w:pPr>
        <w:jc w:val="both"/>
        <w:rPr>
          <w:rFonts w:ascii="Aptos Narrow" w:hAnsi="Aptos Narrow"/>
        </w:rPr>
      </w:pPr>
      <w:r>
        <w:rPr>
          <w:rFonts w:ascii="Aptos Narrow" w:hAnsi="Aptos Narrow"/>
        </w:rPr>
        <w:t>3</w:t>
      </w:r>
      <w:r w:rsidR="00606CB6" w:rsidRPr="004867D4">
        <w:rPr>
          <w:rFonts w:ascii="Aptos Narrow" w:hAnsi="Aptos Narrow"/>
        </w:rPr>
        <w:t xml:space="preserve">. </w:t>
      </w:r>
      <w:bookmarkStart w:id="0" w:name="_Hlk179900102"/>
      <w:r w:rsidR="00606CB6" w:rsidRPr="004867D4">
        <w:rPr>
          <w:rFonts w:ascii="Aptos Narrow" w:hAnsi="Aptos Narrow"/>
        </w:rPr>
        <w:t>Para obter a sua senha, clique em “</w:t>
      </w:r>
      <w:r w:rsidR="00606CB6" w:rsidRPr="004867D4">
        <w:rPr>
          <w:rFonts w:ascii="Aptos Narrow" w:hAnsi="Aptos Narrow"/>
          <w:b/>
          <w:bCs/>
        </w:rPr>
        <w:t>Esqueceu-se da Password?</w:t>
      </w:r>
      <w:r w:rsidR="00606CB6" w:rsidRPr="004867D4">
        <w:rPr>
          <w:rFonts w:ascii="Aptos Narrow" w:hAnsi="Aptos Narrow"/>
        </w:rPr>
        <w:t>” e recupere através do seu email</w:t>
      </w:r>
      <w:bookmarkEnd w:id="0"/>
      <w:r w:rsidR="002B3EB9" w:rsidRPr="004867D4">
        <w:rPr>
          <w:rFonts w:ascii="Aptos Narrow" w:hAnsi="Aptos Narrow"/>
        </w:rPr>
        <w:t>;</w:t>
      </w:r>
    </w:p>
    <w:p w14:paraId="699F1F86" w14:textId="6E2B37B8" w:rsidR="007E079A" w:rsidRDefault="004867D4" w:rsidP="007E079A">
      <w:pPr>
        <w:jc w:val="both"/>
        <w:rPr>
          <w:rFonts w:ascii="Aptos Narrow" w:hAnsi="Aptos Narrow"/>
        </w:rPr>
      </w:pPr>
      <w:r>
        <w:rPr>
          <w:rFonts w:ascii="Aptos Narrow" w:hAnsi="Aptos Narrow"/>
        </w:rPr>
        <w:t>4</w:t>
      </w:r>
      <w:r w:rsidR="007E079A">
        <w:rPr>
          <w:rFonts w:ascii="Aptos Narrow" w:hAnsi="Aptos Narrow"/>
        </w:rPr>
        <w:t xml:space="preserve">. </w:t>
      </w:r>
      <w:r w:rsidR="007E079A" w:rsidRPr="007E079A">
        <w:rPr>
          <w:rFonts w:ascii="Aptos Narrow" w:hAnsi="Aptos Narrow"/>
        </w:rPr>
        <w:t>Antes da prova, verifique o seu browser e teste a sua câmara e microfone para garantir que estão a funcionar corretamente</w:t>
      </w:r>
      <w:r w:rsidR="007E079A">
        <w:rPr>
          <w:rFonts w:ascii="Aptos Narrow" w:hAnsi="Aptos Narrow"/>
        </w:rPr>
        <w:t>:</w:t>
      </w:r>
      <w:r w:rsidR="004551D4">
        <w:rPr>
          <w:rFonts w:ascii="Aptos Narrow" w:hAnsi="Aptos Narrow"/>
        </w:rPr>
        <w:t xml:space="preserve"> “</w:t>
      </w:r>
      <w:r w:rsidR="007E079A" w:rsidRPr="004551D4">
        <w:rPr>
          <w:rFonts w:ascii="Aptos Narrow" w:hAnsi="Aptos Narrow"/>
          <w:b/>
          <w:bCs/>
        </w:rPr>
        <w:t>Menu ajuda</w:t>
      </w:r>
      <w:r w:rsidR="004551D4">
        <w:rPr>
          <w:rFonts w:ascii="Aptos Narrow" w:hAnsi="Aptos Narrow"/>
          <w:b/>
          <w:bCs/>
        </w:rPr>
        <w:t>”</w:t>
      </w:r>
      <w:r w:rsidR="004551D4">
        <w:rPr>
          <w:rFonts w:ascii="Aptos Narrow" w:hAnsi="Aptos Narrow"/>
        </w:rPr>
        <w:t xml:space="preserve"> &gt;</w:t>
      </w:r>
      <w:r w:rsidR="007E079A">
        <w:rPr>
          <w:rFonts w:ascii="Aptos Narrow" w:hAnsi="Aptos Narrow"/>
        </w:rPr>
        <w:t xml:space="preserve"> </w:t>
      </w:r>
      <w:r w:rsidR="004551D4">
        <w:rPr>
          <w:rFonts w:ascii="Aptos Narrow" w:hAnsi="Aptos Narrow"/>
        </w:rPr>
        <w:t>“</w:t>
      </w:r>
      <w:r w:rsidR="004551D4" w:rsidRPr="004551D4">
        <w:rPr>
          <w:rFonts w:ascii="Aptos Narrow" w:hAnsi="Aptos Narrow"/>
          <w:b/>
          <w:bCs/>
        </w:rPr>
        <w:t>testar dispositivos</w:t>
      </w:r>
      <w:r w:rsidR="004551D4">
        <w:rPr>
          <w:rFonts w:ascii="Aptos Narrow" w:hAnsi="Aptos Narrow"/>
          <w:b/>
          <w:bCs/>
        </w:rPr>
        <w:t>”</w:t>
      </w:r>
      <w:r w:rsidR="004551D4">
        <w:rPr>
          <w:rFonts w:ascii="Aptos Narrow" w:hAnsi="Aptos Narrow"/>
        </w:rPr>
        <w:t>;</w:t>
      </w:r>
    </w:p>
    <w:p w14:paraId="63445250" w14:textId="6C6CB374" w:rsidR="004551D4" w:rsidRDefault="004867D4" w:rsidP="004551D4">
      <w:pPr>
        <w:jc w:val="both"/>
        <w:rPr>
          <w:rFonts w:ascii="Aptos Narrow" w:hAnsi="Aptos Narrow"/>
        </w:rPr>
      </w:pPr>
      <w:r>
        <w:rPr>
          <w:rFonts w:ascii="Aptos Narrow" w:hAnsi="Aptos Narrow"/>
        </w:rPr>
        <w:t>5</w:t>
      </w:r>
      <w:r w:rsidR="004551D4">
        <w:rPr>
          <w:rFonts w:ascii="Aptos Narrow" w:hAnsi="Aptos Narrow"/>
        </w:rPr>
        <w:t>. No dia a prova, terá acesso à mesma na sua agenda</w:t>
      </w:r>
      <w:r w:rsidR="004551D4" w:rsidRPr="004551D4">
        <w:rPr>
          <w:rFonts w:ascii="Aptos Narrow" w:hAnsi="Aptos Narrow"/>
        </w:rPr>
        <w:t>, em “A</w:t>
      </w:r>
      <w:r w:rsidR="004551D4">
        <w:rPr>
          <w:rFonts w:ascii="Aptos Narrow" w:hAnsi="Aptos Narrow"/>
        </w:rPr>
        <w:t>s minhas provas</w:t>
      </w:r>
      <w:r w:rsidR="004551D4" w:rsidRPr="004551D4">
        <w:rPr>
          <w:rFonts w:ascii="Aptos Narrow" w:hAnsi="Aptos Narrow"/>
        </w:rPr>
        <w:t>”.</w:t>
      </w:r>
      <w:r w:rsidR="004551D4">
        <w:rPr>
          <w:rFonts w:ascii="Aptos Narrow" w:hAnsi="Aptos Narrow"/>
        </w:rPr>
        <w:t xml:space="preserve"> Poderá aceder à prova apenas durante o horário definido. Se tentar aceder à prova após a hora marcada para a identificação, o seu acesso será barrado.</w:t>
      </w:r>
      <w:r w:rsidR="008B59D8">
        <w:rPr>
          <w:rFonts w:ascii="Aptos Narrow" w:hAnsi="Aptos Narrow"/>
        </w:rPr>
        <w:t xml:space="preserve"> </w:t>
      </w:r>
      <w:r w:rsidR="008B59D8" w:rsidRPr="004867D4">
        <w:rPr>
          <w:rFonts w:ascii="Aptos Narrow" w:hAnsi="Aptos Narrow"/>
        </w:rPr>
        <w:t>Se tentar aceder à prova nos 10 minutos anteriores ao seu início, o seu acesso estará barrado</w:t>
      </w:r>
      <w:r w:rsidR="008B59D8">
        <w:rPr>
          <w:rFonts w:ascii="Aptos Narrow" w:hAnsi="Aptos Narrow"/>
        </w:rPr>
        <w:t>.</w:t>
      </w:r>
    </w:p>
    <w:p w14:paraId="7D27FFAF" w14:textId="66B640B6" w:rsidR="008B59D8" w:rsidRPr="007E079A" w:rsidRDefault="004867D4" w:rsidP="007970C7">
      <w:pPr>
        <w:jc w:val="both"/>
        <w:rPr>
          <w:rFonts w:ascii="Aptos Narrow" w:hAnsi="Aptos Narrow"/>
        </w:rPr>
      </w:pPr>
      <w:r>
        <w:rPr>
          <w:rFonts w:ascii="Aptos Narrow" w:hAnsi="Aptos Narrow"/>
        </w:rPr>
        <w:t>6</w:t>
      </w:r>
      <w:r w:rsidR="008B59D8" w:rsidRPr="004867D4">
        <w:rPr>
          <w:rFonts w:ascii="Aptos Narrow" w:hAnsi="Aptos Narrow"/>
        </w:rPr>
        <w:t xml:space="preserve">. Se necessitar de uma Declaração de Presença a mesma estará </w:t>
      </w:r>
      <w:r w:rsidR="00122396" w:rsidRPr="004867D4">
        <w:rPr>
          <w:rFonts w:ascii="Aptos Narrow" w:hAnsi="Aptos Narrow"/>
        </w:rPr>
        <w:t>disponível no dia da prova a partir das 18 horas</w:t>
      </w:r>
      <w:r w:rsidR="007970C7" w:rsidRPr="004867D4">
        <w:rPr>
          <w:rFonts w:ascii="Aptos Narrow" w:hAnsi="Aptos Narrow"/>
        </w:rPr>
        <w:t>, em “As minhas provas”, “Menu histórico”</w:t>
      </w:r>
      <w:r w:rsidR="00122396" w:rsidRPr="004867D4">
        <w:rPr>
          <w:rFonts w:ascii="Aptos Narrow" w:hAnsi="Aptos Narrow"/>
        </w:rPr>
        <w:t>.</w:t>
      </w:r>
    </w:p>
    <w:sectPr w:rsidR="008B59D8" w:rsidRPr="007E0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BDCDD" w14:textId="77777777" w:rsidR="004867D4" w:rsidRDefault="004867D4" w:rsidP="004867D4">
      <w:pPr>
        <w:spacing w:after="0" w:line="240" w:lineRule="auto"/>
      </w:pPr>
      <w:r>
        <w:separator/>
      </w:r>
    </w:p>
  </w:endnote>
  <w:endnote w:type="continuationSeparator" w:id="0">
    <w:p w14:paraId="72262274" w14:textId="77777777" w:rsidR="004867D4" w:rsidRDefault="004867D4" w:rsidP="004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4870F" w14:textId="77777777" w:rsidR="004867D4" w:rsidRDefault="004867D4" w:rsidP="004867D4">
      <w:pPr>
        <w:spacing w:after="0" w:line="240" w:lineRule="auto"/>
      </w:pPr>
      <w:r>
        <w:separator/>
      </w:r>
    </w:p>
  </w:footnote>
  <w:footnote w:type="continuationSeparator" w:id="0">
    <w:p w14:paraId="455EC51F" w14:textId="77777777" w:rsidR="004867D4" w:rsidRDefault="004867D4" w:rsidP="00486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40B22"/>
    <w:multiLevelType w:val="hybridMultilevel"/>
    <w:tmpl w:val="F92466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587"/>
    <w:multiLevelType w:val="hybridMultilevel"/>
    <w:tmpl w:val="23E21A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B4F89"/>
    <w:multiLevelType w:val="hybridMultilevel"/>
    <w:tmpl w:val="F25A0E16"/>
    <w:lvl w:ilvl="0" w:tplc="0809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21782031"/>
    <w:multiLevelType w:val="hybridMultilevel"/>
    <w:tmpl w:val="78E0CD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A78DE"/>
    <w:multiLevelType w:val="hybridMultilevel"/>
    <w:tmpl w:val="496C18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F4541"/>
    <w:multiLevelType w:val="hybridMultilevel"/>
    <w:tmpl w:val="3886BF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71FE2"/>
    <w:multiLevelType w:val="hybridMultilevel"/>
    <w:tmpl w:val="18003BB0"/>
    <w:lvl w:ilvl="0" w:tplc="ECFAE558">
      <w:numFmt w:val="bullet"/>
      <w:lvlText w:val="•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E68D6"/>
    <w:multiLevelType w:val="hybridMultilevel"/>
    <w:tmpl w:val="31FC1F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B6979"/>
    <w:multiLevelType w:val="hybridMultilevel"/>
    <w:tmpl w:val="149E50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B28E9"/>
    <w:multiLevelType w:val="hybridMultilevel"/>
    <w:tmpl w:val="64F44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E04FD"/>
    <w:multiLevelType w:val="hybridMultilevel"/>
    <w:tmpl w:val="2816293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C56CDE"/>
    <w:multiLevelType w:val="hybridMultilevel"/>
    <w:tmpl w:val="B37895EC"/>
    <w:lvl w:ilvl="0" w:tplc="ECFAE558">
      <w:numFmt w:val="bullet"/>
      <w:lvlText w:val="•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D6C6C"/>
    <w:multiLevelType w:val="hybridMultilevel"/>
    <w:tmpl w:val="9508D5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B1A76"/>
    <w:multiLevelType w:val="hybridMultilevel"/>
    <w:tmpl w:val="8DB82D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37EAF"/>
    <w:multiLevelType w:val="hybridMultilevel"/>
    <w:tmpl w:val="9766B7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47D83"/>
    <w:multiLevelType w:val="hybridMultilevel"/>
    <w:tmpl w:val="BAD2A584"/>
    <w:lvl w:ilvl="0" w:tplc="ECFAE558">
      <w:numFmt w:val="bullet"/>
      <w:lvlText w:val="•"/>
      <w:lvlJc w:val="left"/>
      <w:pPr>
        <w:ind w:left="1440" w:hanging="360"/>
      </w:pPr>
      <w:rPr>
        <w:rFonts w:ascii="Aptos Narrow" w:eastAsiaTheme="minorHAnsi" w:hAnsi="Aptos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AD665E"/>
    <w:multiLevelType w:val="hybridMultilevel"/>
    <w:tmpl w:val="43DCC3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022290">
    <w:abstractNumId w:val="9"/>
  </w:num>
  <w:num w:numId="2" w16cid:durableId="1127888949">
    <w:abstractNumId w:val="6"/>
  </w:num>
  <w:num w:numId="3" w16cid:durableId="1361007626">
    <w:abstractNumId w:val="11"/>
  </w:num>
  <w:num w:numId="4" w16cid:durableId="950478279">
    <w:abstractNumId w:val="0"/>
  </w:num>
  <w:num w:numId="5" w16cid:durableId="1279800358">
    <w:abstractNumId w:val="10"/>
  </w:num>
  <w:num w:numId="6" w16cid:durableId="1532835512">
    <w:abstractNumId w:val="15"/>
  </w:num>
  <w:num w:numId="7" w16cid:durableId="689336524">
    <w:abstractNumId w:val="7"/>
  </w:num>
  <w:num w:numId="8" w16cid:durableId="1310943800">
    <w:abstractNumId w:val="8"/>
  </w:num>
  <w:num w:numId="9" w16cid:durableId="2060934462">
    <w:abstractNumId w:val="12"/>
  </w:num>
  <w:num w:numId="10" w16cid:durableId="863905504">
    <w:abstractNumId w:val="2"/>
  </w:num>
  <w:num w:numId="11" w16cid:durableId="562954413">
    <w:abstractNumId w:val="1"/>
  </w:num>
  <w:num w:numId="12" w16cid:durableId="1903710796">
    <w:abstractNumId w:val="14"/>
  </w:num>
  <w:num w:numId="13" w16cid:durableId="743532781">
    <w:abstractNumId w:val="4"/>
  </w:num>
  <w:num w:numId="14" w16cid:durableId="879824083">
    <w:abstractNumId w:val="5"/>
  </w:num>
  <w:num w:numId="15" w16cid:durableId="942690635">
    <w:abstractNumId w:val="13"/>
  </w:num>
  <w:num w:numId="16" w16cid:durableId="1645307948">
    <w:abstractNumId w:val="16"/>
  </w:num>
  <w:num w:numId="17" w16cid:durableId="1300187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D"/>
    <w:rsid w:val="00005CD7"/>
    <w:rsid w:val="000844F1"/>
    <w:rsid w:val="00122396"/>
    <w:rsid w:val="00283B62"/>
    <w:rsid w:val="002B3EB9"/>
    <w:rsid w:val="00313C6A"/>
    <w:rsid w:val="0035216F"/>
    <w:rsid w:val="00371218"/>
    <w:rsid w:val="003E5CB5"/>
    <w:rsid w:val="003E7750"/>
    <w:rsid w:val="004551D4"/>
    <w:rsid w:val="004867D4"/>
    <w:rsid w:val="00511187"/>
    <w:rsid w:val="00540A6D"/>
    <w:rsid w:val="00606CB6"/>
    <w:rsid w:val="007970C7"/>
    <w:rsid w:val="007E079A"/>
    <w:rsid w:val="007F0989"/>
    <w:rsid w:val="008B59D8"/>
    <w:rsid w:val="00A71C9F"/>
    <w:rsid w:val="00BE21B0"/>
    <w:rsid w:val="00C117A6"/>
    <w:rsid w:val="00CA40C9"/>
    <w:rsid w:val="00EB5E8D"/>
    <w:rsid w:val="00F0524C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87D178"/>
  <w15:chartTrackingRefBased/>
  <w15:docId w15:val="{F2248969-5900-4E91-8A5B-2A1EEC4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54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4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40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4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4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4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4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4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4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40A6D"/>
    <w:rPr>
      <w:rFonts w:asciiTheme="majorHAnsi" w:eastAsiaTheme="majorEastAsia" w:hAnsiTheme="majorHAnsi" w:cstheme="majorBidi"/>
      <w:sz w:val="40"/>
      <w:szCs w:val="4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40A6D"/>
    <w:rPr>
      <w:rFonts w:asciiTheme="majorHAnsi" w:eastAsiaTheme="majorEastAsia" w:hAnsiTheme="majorHAnsi" w:cstheme="majorBidi"/>
      <w:sz w:val="32"/>
      <w:szCs w:val="32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40A6D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40A6D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40A6D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40A6D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40A6D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40A6D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40A6D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54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40A6D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4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40A6D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54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40A6D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540A6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40A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4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40A6D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540A6D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54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3">
    <w:name w:val="List Table 3"/>
    <w:basedOn w:val="Tabelanormal"/>
    <w:uiPriority w:val="48"/>
    <w:rsid w:val="007E079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iperligao">
    <w:name w:val="Hyperlink"/>
    <w:basedOn w:val="Tipodeletrapredefinidodopargrafo"/>
    <w:uiPriority w:val="99"/>
    <w:unhideWhenUsed/>
    <w:rsid w:val="008B59D8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B59D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486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67D4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486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67D4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asrecrutamento.iapmei.p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tamento@iapmei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Santos</dc:creator>
  <cp:keywords/>
  <dc:description/>
  <cp:lastModifiedBy>Ana Margarida Coelho</cp:lastModifiedBy>
  <cp:revision>2</cp:revision>
  <dcterms:created xsi:type="dcterms:W3CDTF">2024-10-18T16:15:00Z</dcterms:created>
  <dcterms:modified xsi:type="dcterms:W3CDTF">2024-10-18T16:15:00Z</dcterms:modified>
</cp:coreProperties>
</file>